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54"/>
        <w:tblW w:w="15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2188"/>
        <w:gridCol w:w="2189"/>
        <w:gridCol w:w="2189"/>
        <w:gridCol w:w="2189"/>
        <w:gridCol w:w="2189"/>
        <w:gridCol w:w="2189"/>
      </w:tblGrid>
      <w:tr w:rsidR="005D2438" w:rsidRPr="00A72001" w14:paraId="12B3E85E" w14:textId="77777777" w:rsidTr="005D2438">
        <w:trPr>
          <w:trHeight w:val="1184"/>
        </w:trPr>
        <w:tc>
          <w:tcPr>
            <w:tcW w:w="2547" w:type="dxa"/>
          </w:tcPr>
          <w:p w14:paraId="5DEA830F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8B2CB57" w14:textId="411F3D36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sz w:val="72"/>
                <w:szCs w:val="72"/>
              </w:rPr>
              <w:t>2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>.</w:t>
            </w:r>
            <w:r w:rsidR="000D3526">
              <w:rPr>
                <w:rFonts w:ascii="Calibri" w:eastAsia="Calibri" w:hAnsi="Calibri" w:cs="Calibri"/>
                <w:sz w:val="72"/>
                <w:szCs w:val="72"/>
              </w:rPr>
              <w:t>B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 xml:space="preserve">                 </w:t>
            </w:r>
          </w:p>
        </w:tc>
        <w:tc>
          <w:tcPr>
            <w:tcW w:w="2188" w:type="dxa"/>
          </w:tcPr>
          <w:p w14:paraId="22C3D43A" w14:textId="77777777" w:rsidR="005D2438" w:rsidRPr="00127AFB" w:rsidRDefault="005D2438" w:rsidP="005D243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4DB181A6" w14:textId="77777777" w:rsidR="005D2438" w:rsidRPr="002A17B6" w:rsidRDefault="005D2438" w:rsidP="005D243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1633B552" w14:textId="2DC78935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Ponedjeljak )</w:t>
            </w:r>
          </w:p>
        </w:tc>
        <w:tc>
          <w:tcPr>
            <w:tcW w:w="2189" w:type="dxa"/>
          </w:tcPr>
          <w:p w14:paraId="5AE7902B" w14:textId="77777777" w:rsidR="005D2438" w:rsidRPr="00127AFB" w:rsidRDefault="005D2438" w:rsidP="005D243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00929A44" w14:textId="77777777" w:rsidR="005D2438" w:rsidRPr="002A17B6" w:rsidRDefault="005D2438" w:rsidP="005D243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20DAF979" w14:textId="1334D19C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Utorak )</w:t>
            </w:r>
          </w:p>
        </w:tc>
        <w:tc>
          <w:tcPr>
            <w:tcW w:w="2189" w:type="dxa"/>
          </w:tcPr>
          <w:p w14:paraId="338B1CE1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7ADFAC91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17.6.2026.</w:t>
            </w:r>
          </w:p>
          <w:p w14:paraId="71EC25C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 Srijeda )</w:t>
            </w:r>
          </w:p>
          <w:p w14:paraId="28CE43E9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189" w:type="dxa"/>
          </w:tcPr>
          <w:p w14:paraId="01B4FBE6" w14:textId="044D6953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173069C5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9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37565B6C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Petak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6CA053DA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14:paraId="58BFDABD" w14:textId="70B67070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5337573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23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0D1A52B8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Utorak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45E41FF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14:paraId="5BABB06E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649C5A67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24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5D451794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Srijeda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3EA673C3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5D2438" w:rsidRPr="00A72001" w14:paraId="14F8945B" w14:textId="77777777" w:rsidTr="005D2438">
        <w:trPr>
          <w:trHeight w:val="1957"/>
        </w:trPr>
        <w:tc>
          <w:tcPr>
            <w:tcW w:w="2547" w:type="dxa"/>
          </w:tcPr>
          <w:p w14:paraId="1AE6208A" w14:textId="77777777" w:rsidR="005D2438" w:rsidRPr="00A72001" w:rsidRDefault="005D2438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528BF280" w14:textId="77777777" w:rsidR="000D3526" w:rsidRPr="00A72001" w:rsidRDefault="000D3526" w:rsidP="000D352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40"/>
                <w:szCs w:val="40"/>
              </w:rPr>
            </w:pPr>
            <w:r>
              <w:rPr>
                <w:rFonts w:ascii="Calibri" w:eastAsia="Calibri" w:hAnsi="Calibri" w:cs="Calibri"/>
                <w:bCs/>
                <w:sz w:val="40"/>
                <w:szCs w:val="40"/>
              </w:rPr>
              <w:t>UVOD U ELEKTRONIKU</w:t>
            </w:r>
          </w:p>
          <w:p w14:paraId="5DE2E872" w14:textId="77777777" w:rsidR="000D3526" w:rsidRPr="00A72001" w:rsidRDefault="000D3526" w:rsidP="000D352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Dubravka </w:t>
            </w:r>
            <w:proofErr w:type="spellStart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Eršetić</w:t>
            </w:r>
            <w:proofErr w:type="spellEnd"/>
          </w:p>
          <w:p w14:paraId="31A2EC14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14:paraId="0FDE1F9C" w14:textId="22C5F5FC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4D63666E" w14:textId="30DCD436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14:paraId="0B72C4FA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FB5168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12:15-15:15</w:t>
            </w:r>
          </w:p>
          <w:p w14:paraId="5D35612C" w14:textId="05245069" w:rsidR="005D2438" w:rsidRPr="00A72001" w:rsidRDefault="00DE66F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RCK 0-3</w:t>
            </w:r>
          </w:p>
        </w:tc>
        <w:tc>
          <w:tcPr>
            <w:tcW w:w="2189" w:type="dxa"/>
          </w:tcPr>
          <w:p w14:paraId="402199C0" w14:textId="0C100250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576F6B3A" w14:textId="29C46AC5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72001">
              <w:rPr>
                <w:rFonts w:ascii="Calibri" w:eastAsia="Calibri" w:hAnsi="Calibri" w:cs="Calibri"/>
                <w:sz w:val="48"/>
                <w:szCs w:val="48"/>
              </w:rPr>
              <w:t xml:space="preserve">  </w:t>
            </w:r>
          </w:p>
          <w:p w14:paraId="68717BD1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9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1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:15</w:t>
            </w:r>
          </w:p>
          <w:p w14:paraId="64A7E268" w14:textId="0B2B4C79" w:rsidR="005D2438" w:rsidRPr="00A72001" w:rsidRDefault="00DE66F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RCK 0-3</w:t>
            </w:r>
          </w:p>
        </w:tc>
        <w:tc>
          <w:tcPr>
            <w:tcW w:w="2189" w:type="dxa"/>
          </w:tcPr>
          <w:p w14:paraId="17A595B0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6C359D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9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1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:15</w:t>
            </w:r>
          </w:p>
          <w:p w14:paraId="4051961C" w14:textId="03A2E061" w:rsidR="005D2438" w:rsidRPr="00A72001" w:rsidRDefault="00DE66F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RCK 0-3</w:t>
            </w:r>
          </w:p>
        </w:tc>
      </w:tr>
      <w:tr w:rsidR="005D2438" w:rsidRPr="00A72001" w14:paraId="1A0AB9EB" w14:textId="77777777" w:rsidTr="005D2438">
        <w:trPr>
          <w:trHeight w:val="1957"/>
        </w:trPr>
        <w:tc>
          <w:tcPr>
            <w:tcW w:w="2547" w:type="dxa"/>
          </w:tcPr>
          <w:p w14:paraId="1F6014EB" w14:textId="77777777" w:rsidR="005D2438" w:rsidRDefault="005D2438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440F3524" w14:textId="77777777" w:rsidR="005D2438" w:rsidRDefault="005D2438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64F7FEDE" w14:textId="6C7BFDD0" w:rsidR="005D2438" w:rsidRPr="00DE66F0" w:rsidRDefault="00DE66F0" w:rsidP="00DE66F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40"/>
                <w:szCs w:val="40"/>
              </w:rPr>
            </w:pPr>
            <w:r w:rsidRPr="00DE66F0">
              <w:rPr>
                <w:rFonts w:ascii="Calibri" w:eastAsia="Calibri" w:hAnsi="Calibri" w:cs="Calibri"/>
                <w:bCs/>
                <w:sz w:val="40"/>
                <w:szCs w:val="40"/>
              </w:rPr>
              <w:t>DIGITALNA LOGIKA</w:t>
            </w:r>
          </w:p>
          <w:p w14:paraId="7F78DA73" w14:textId="77777777" w:rsidR="005D2438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5B4385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Leonardo </w:t>
            </w:r>
            <w:proofErr w:type="spellStart"/>
            <w:r w:rsidRPr="005B4385">
              <w:rPr>
                <w:rFonts w:ascii="Calibri" w:eastAsia="Calibri" w:hAnsi="Calibri" w:cs="Calibri"/>
                <w:bCs/>
                <w:sz w:val="28"/>
                <w:szCs w:val="28"/>
              </w:rPr>
              <w:t>Markotić</w:t>
            </w:r>
            <w:proofErr w:type="spellEnd"/>
          </w:p>
          <w:p w14:paraId="18F987DB" w14:textId="6BC4FF09" w:rsidR="00DE66F0" w:rsidRPr="00A72001" w:rsidRDefault="00DE66F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14:paraId="767988EC" w14:textId="77777777" w:rsidR="005D2438" w:rsidRPr="00127AFB" w:rsidRDefault="005D2438" w:rsidP="005D2438">
            <w:pPr>
              <w:jc w:val="center"/>
              <w:rPr>
                <w:sz w:val="20"/>
                <w:szCs w:val="20"/>
              </w:rPr>
            </w:pPr>
          </w:p>
          <w:p w14:paraId="2F86BB13" w14:textId="77777777" w:rsidR="005D2438" w:rsidRPr="00127AFB" w:rsidRDefault="005D2438" w:rsidP="005D2438">
            <w:pPr>
              <w:jc w:val="center"/>
              <w:rPr>
                <w:sz w:val="40"/>
                <w:szCs w:val="40"/>
              </w:rPr>
            </w:pPr>
            <w:r w:rsidRPr="00127AFB">
              <w:rPr>
                <w:sz w:val="40"/>
                <w:szCs w:val="40"/>
              </w:rPr>
              <w:t>12:15-1</w:t>
            </w:r>
            <w:r>
              <w:rPr>
                <w:sz w:val="40"/>
                <w:szCs w:val="40"/>
              </w:rPr>
              <w:t>5:15</w:t>
            </w:r>
          </w:p>
          <w:p w14:paraId="37DDA40A" w14:textId="21CEEE08" w:rsidR="005D2438" w:rsidRPr="005D2438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D2438">
              <w:rPr>
                <w:rFonts w:ascii="Calibri" w:eastAsia="Calibri" w:hAnsi="Calibri" w:cs="Calibri"/>
                <w:sz w:val="32"/>
                <w:szCs w:val="32"/>
              </w:rPr>
              <w:t>RCK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0-1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EFBEBE9" w14:textId="77777777" w:rsidR="005D2438" w:rsidRPr="00127AFB" w:rsidRDefault="005D2438" w:rsidP="005D2438">
            <w:pPr>
              <w:jc w:val="center"/>
              <w:rPr>
                <w:sz w:val="20"/>
                <w:szCs w:val="20"/>
              </w:rPr>
            </w:pPr>
          </w:p>
          <w:p w14:paraId="7195FFAA" w14:textId="77777777" w:rsidR="005D2438" w:rsidRDefault="005D2438" w:rsidP="005D243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12-14:15</w:t>
            </w:r>
          </w:p>
          <w:p w14:paraId="523F6351" w14:textId="184B4551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D2438">
              <w:rPr>
                <w:rFonts w:ascii="Calibri" w:eastAsia="Calibri" w:hAnsi="Calibri" w:cs="Calibri"/>
                <w:sz w:val="32"/>
                <w:szCs w:val="32"/>
              </w:rPr>
              <w:t>RCK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0-1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4B0160E4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5CF" w14:textId="63DDB1F8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346757" w14:textId="3E616C23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</w:t>
            </w:r>
            <w:r w:rsidR="00DE66F0">
              <w:rPr>
                <w:rFonts w:ascii="Calibri" w:eastAsia="Calibri" w:hAnsi="Calibri" w:cs="Calibri"/>
                <w:sz w:val="40"/>
                <w:szCs w:val="40"/>
              </w:rPr>
              <w:t>:15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-14:</w:t>
            </w:r>
            <w:r w:rsidR="00DE66F0">
              <w:rPr>
                <w:rFonts w:ascii="Calibri" w:eastAsia="Calibri" w:hAnsi="Calibri" w:cs="Calibri"/>
                <w:sz w:val="40"/>
                <w:szCs w:val="40"/>
              </w:rPr>
              <w:t>30</w:t>
            </w:r>
          </w:p>
          <w:p w14:paraId="56A76F73" w14:textId="41E3E786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D2438">
              <w:rPr>
                <w:rFonts w:ascii="Calibri" w:eastAsia="Calibri" w:hAnsi="Calibri" w:cs="Calibri"/>
                <w:sz w:val="32"/>
                <w:szCs w:val="32"/>
              </w:rPr>
              <w:t>RCK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0-1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4CEAF869" w14:textId="3E829066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189" w:type="dxa"/>
          </w:tcPr>
          <w:p w14:paraId="6D48B9BF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7E7A223" w14:textId="77777777" w:rsidR="00922B3D" w:rsidRDefault="00922B3D"/>
    <w:sectPr w:rsidR="00922B3D" w:rsidSect="005D24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38"/>
    <w:rsid w:val="000D3526"/>
    <w:rsid w:val="005D2438"/>
    <w:rsid w:val="00922B3D"/>
    <w:rsid w:val="00D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0FAC"/>
  <w15:chartTrackingRefBased/>
  <w15:docId w15:val="{7951B218-3FDD-4DE3-BC33-C363337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Zrinski</dc:creator>
  <cp:keywords/>
  <dc:description/>
  <cp:lastModifiedBy>Snježana Zrinski</cp:lastModifiedBy>
  <cp:revision>3</cp:revision>
  <cp:lastPrinted>2026-06-12T08:16:00Z</cp:lastPrinted>
  <dcterms:created xsi:type="dcterms:W3CDTF">2026-06-11T10:42:00Z</dcterms:created>
  <dcterms:modified xsi:type="dcterms:W3CDTF">2026-06-12T08:16:00Z</dcterms:modified>
</cp:coreProperties>
</file>