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D129" w14:textId="77777777" w:rsidR="008C50F0" w:rsidRDefault="008C50F0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2F3CEFEE" w14:textId="6325C3B2" w:rsidR="009B266C" w:rsidRDefault="009B266C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266C">
        <w:rPr>
          <w:rFonts w:asciiTheme="minorHAnsi" w:hAnsiTheme="minorHAnsi"/>
          <w:b/>
          <w:sz w:val="32"/>
          <w:szCs w:val="32"/>
          <w:u w:val="single"/>
        </w:rPr>
        <w:t>Odabr</w:t>
      </w:r>
      <w:r w:rsidR="00157517">
        <w:rPr>
          <w:rFonts w:asciiTheme="minorHAnsi" w:hAnsiTheme="minorHAnsi"/>
          <w:b/>
          <w:sz w:val="32"/>
          <w:szCs w:val="32"/>
          <w:u w:val="single"/>
        </w:rPr>
        <w:t xml:space="preserve">ani učenici za mobilnost u </w:t>
      </w:r>
      <w:r w:rsidR="00660D9C">
        <w:rPr>
          <w:rFonts w:asciiTheme="minorHAnsi" w:hAnsiTheme="minorHAnsi"/>
          <w:b/>
          <w:sz w:val="32"/>
          <w:szCs w:val="32"/>
          <w:u w:val="single"/>
        </w:rPr>
        <w:t>Prag</w:t>
      </w:r>
    </w:p>
    <w:p w14:paraId="4FCD55BA" w14:textId="77777777" w:rsidR="003344D8" w:rsidRPr="009B266C" w:rsidRDefault="003344D8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35E995D" w14:textId="5F3F482A"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Nakon odabira </w:t>
      </w:r>
      <w:r w:rsidR="000E2309" w:rsidRPr="002C1966">
        <w:rPr>
          <w:rFonts w:asciiTheme="minorHAnsi" w:hAnsiTheme="minorHAnsi"/>
          <w:b/>
        </w:rPr>
        <w:t>zaključena je ljestvica učenika koji će s</w:t>
      </w:r>
      <w:r>
        <w:rPr>
          <w:rFonts w:asciiTheme="minorHAnsi" w:hAnsiTheme="minorHAnsi"/>
          <w:b/>
        </w:rPr>
        <w:t xml:space="preserve">udjelovati na mobilnosti u </w:t>
      </w:r>
      <w:r w:rsidR="00FD42D6">
        <w:rPr>
          <w:rFonts w:asciiTheme="minorHAnsi" w:hAnsiTheme="minorHAnsi"/>
          <w:b/>
        </w:rPr>
        <w:t>Pragu</w:t>
      </w:r>
      <w:r w:rsidR="000E2309" w:rsidRPr="002C1966">
        <w:rPr>
          <w:rFonts w:asciiTheme="minorHAnsi" w:hAnsiTheme="minorHAnsi"/>
          <w:b/>
        </w:rPr>
        <w:t>, a to su:</w:t>
      </w:r>
    </w:p>
    <w:p w14:paraId="2F2E41A1" w14:textId="77777777" w:rsidR="00157517" w:rsidRPr="002C1966" w:rsidRDefault="00157517" w:rsidP="000E2309">
      <w:pPr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C9883D9" w14:textId="77777777"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="000B51C4">
        <w:rPr>
          <w:rFonts w:asciiTheme="minorHAnsi" w:hAnsiTheme="minorHAnsi"/>
          <w:color w:val="FF0000"/>
        </w:rPr>
        <w:t>3</w:t>
      </w:r>
      <w:r w:rsidR="000E2309" w:rsidRPr="00157517">
        <w:rPr>
          <w:rFonts w:asciiTheme="minorHAnsi" w:hAnsiTheme="minorHAnsi"/>
          <w:color w:val="FF0000"/>
        </w:rPr>
        <w:t xml:space="preserve">.d. </w:t>
      </w:r>
      <w:r w:rsidR="000E2309">
        <w:rPr>
          <w:rFonts w:asciiTheme="minorHAnsi" w:hAnsiTheme="minorHAnsi"/>
        </w:rPr>
        <w:t>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14:paraId="16EFEA57" w14:textId="77777777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2206E4D0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14:paraId="7D84D640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14:paraId="6C1C5B85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14:paraId="36D7BD18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0CFDCA2D" w14:textId="77777777"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7F41C728" w14:textId="6889DE71" w:rsidR="000E2309" w:rsidRDefault="005C5632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Viktor Toth</w:t>
            </w:r>
          </w:p>
        </w:tc>
        <w:tc>
          <w:tcPr>
            <w:tcW w:w="3897" w:type="dxa"/>
            <w:vAlign w:val="center"/>
          </w:tcPr>
          <w:p w14:paraId="19824D2F" w14:textId="1F029331" w:rsidR="000E2309" w:rsidRDefault="005C5632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Instalater grijana i klimatizacije</w:t>
            </w:r>
          </w:p>
        </w:tc>
      </w:tr>
      <w:tr w:rsidR="000E2309" w14:paraId="0BE9251F" w14:textId="77777777" w:rsidTr="00777958">
        <w:trPr>
          <w:jc w:val="center"/>
        </w:trPr>
        <w:tc>
          <w:tcPr>
            <w:tcW w:w="988" w:type="dxa"/>
            <w:vAlign w:val="center"/>
          </w:tcPr>
          <w:p w14:paraId="0D7E2454" w14:textId="77777777"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3B445F7E" w14:textId="20C16A90" w:rsidR="000E2309" w:rsidRDefault="00D30E2D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0E2D">
              <w:rPr>
                <w:rFonts w:asciiTheme="minorHAnsi" w:hAnsiTheme="minorHAnsi"/>
              </w:rPr>
              <w:t>Arijan Jazvec</w:t>
            </w:r>
            <w:r w:rsidRPr="00D30E2D">
              <w:rPr>
                <w:rFonts w:asciiTheme="minorHAnsi" w:hAnsiTheme="minorHAnsi"/>
              </w:rPr>
              <w:tab/>
            </w:r>
          </w:p>
        </w:tc>
        <w:tc>
          <w:tcPr>
            <w:tcW w:w="3897" w:type="dxa"/>
          </w:tcPr>
          <w:p w14:paraId="4910285C" w14:textId="3789B5C0" w:rsidR="000E2309" w:rsidRDefault="00D30E2D" w:rsidP="00CE4A92">
            <w:pPr>
              <w:jc w:val="center"/>
            </w:pPr>
            <w:r w:rsidRPr="00D30E2D">
              <w:rPr>
                <w:rFonts w:asciiTheme="minorHAnsi" w:hAnsiTheme="minorHAnsi"/>
              </w:rPr>
              <w:t>plinoinstalater</w:t>
            </w:r>
          </w:p>
        </w:tc>
      </w:tr>
      <w:tr w:rsidR="00D30E2D" w14:paraId="4B621720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47AB368E" w14:textId="77777777" w:rsidR="00D30E2D" w:rsidRPr="00532DCD" w:rsidRDefault="00D30E2D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0E58BADC" w14:textId="582DF232" w:rsidR="00D30E2D" w:rsidRPr="00D30E2D" w:rsidRDefault="00A35BE1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35BE1">
              <w:rPr>
                <w:rFonts w:asciiTheme="minorHAnsi" w:hAnsiTheme="minorHAnsi"/>
              </w:rPr>
              <w:t>Leon Ivančan</w:t>
            </w:r>
            <w:r w:rsidRPr="00A35BE1">
              <w:rPr>
                <w:rFonts w:asciiTheme="minorHAnsi" w:hAnsiTheme="minorHAnsi"/>
              </w:rPr>
              <w:tab/>
            </w:r>
          </w:p>
        </w:tc>
        <w:tc>
          <w:tcPr>
            <w:tcW w:w="3897" w:type="dxa"/>
          </w:tcPr>
          <w:p w14:paraId="7D053228" w14:textId="57DAAA1A" w:rsidR="00D30E2D" w:rsidRPr="00D30E2D" w:rsidRDefault="00210888" w:rsidP="00CE4A92">
            <w:pPr>
              <w:jc w:val="center"/>
              <w:rPr>
                <w:rFonts w:asciiTheme="minorHAnsi" w:hAnsiTheme="minorHAnsi"/>
              </w:rPr>
            </w:pPr>
            <w:r w:rsidRPr="00210888">
              <w:rPr>
                <w:rFonts w:asciiTheme="minorHAnsi" w:hAnsiTheme="minorHAnsi"/>
              </w:rPr>
              <w:t>Instalater grijanja i klimatizacije</w:t>
            </w:r>
          </w:p>
        </w:tc>
      </w:tr>
      <w:tr w:rsidR="00D30E2D" w14:paraId="27CE7995" w14:textId="77777777" w:rsidTr="00777958">
        <w:trPr>
          <w:jc w:val="center"/>
        </w:trPr>
        <w:tc>
          <w:tcPr>
            <w:tcW w:w="988" w:type="dxa"/>
            <w:vAlign w:val="center"/>
          </w:tcPr>
          <w:p w14:paraId="2B8937BA" w14:textId="77777777" w:rsidR="00D30E2D" w:rsidRPr="00532DCD" w:rsidRDefault="00D30E2D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4A2B9564" w14:textId="2D916E43" w:rsidR="00D30E2D" w:rsidRPr="00D30E2D" w:rsidRDefault="00A35BE1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35BE1">
              <w:rPr>
                <w:rFonts w:asciiTheme="minorHAnsi" w:hAnsiTheme="minorHAnsi"/>
              </w:rPr>
              <w:t>Karlos Fazlić</w:t>
            </w:r>
            <w:r w:rsidRPr="00A35BE1">
              <w:rPr>
                <w:rFonts w:asciiTheme="minorHAnsi" w:hAnsiTheme="minorHAnsi"/>
              </w:rPr>
              <w:tab/>
            </w:r>
          </w:p>
        </w:tc>
        <w:tc>
          <w:tcPr>
            <w:tcW w:w="3897" w:type="dxa"/>
          </w:tcPr>
          <w:p w14:paraId="050EE75C" w14:textId="451E12BB" w:rsidR="00D30E2D" w:rsidRPr="00D30E2D" w:rsidRDefault="00210888" w:rsidP="00CE4A92">
            <w:pPr>
              <w:jc w:val="center"/>
              <w:rPr>
                <w:rFonts w:asciiTheme="minorHAnsi" w:hAnsiTheme="minorHAnsi"/>
              </w:rPr>
            </w:pPr>
            <w:r w:rsidRPr="00210888">
              <w:rPr>
                <w:rFonts w:asciiTheme="minorHAnsi" w:hAnsiTheme="minorHAnsi"/>
              </w:rPr>
              <w:t>Instalater grijanja i klimatizacije</w:t>
            </w:r>
          </w:p>
        </w:tc>
      </w:tr>
      <w:tr w:rsidR="00D30E2D" w14:paraId="7D99480F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491555C7" w14:textId="77777777" w:rsidR="00D30E2D" w:rsidRPr="00532DCD" w:rsidRDefault="00D30E2D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52888125" w14:textId="074A95EB" w:rsidR="00D30E2D" w:rsidRPr="00D30E2D" w:rsidRDefault="00210888" w:rsidP="002108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10888">
              <w:rPr>
                <w:rFonts w:asciiTheme="minorHAnsi" w:hAnsiTheme="minorHAnsi"/>
              </w:rPr>
              <w:t>Damjan Beštek</w:t>
            </w:r>
          </w:p>
        </w:tc>
        <w:tc>
          <w:tcPr>
            <w:tcW w:w="3897" w:type="dxa"/>
          </w:tcPr>
          <w:p w14:paraId="59CF37B7" w14:textId="4CABD135" w:rsidR="00D30E2D" w:rsidRPr="00D30E2D" w:rsidRDefault="00E86C2B" w:rsidP="00CE4A92">
            <w:pPr>
              <w:jc w:val="center"/>
              <w:rPr>
                <w:rFonts w:asciiTheme="minorHAnsi" w:hAnsiTheme="minorHAnsi"/>
              </w:rPr>
            </w:pPr>
            <w:r w:rsidRPr="00E86C2B">
              <w:rPr>
                <w:rFonts w:asciiTheme="minorHAnsi" w:hAnsiTheme="minorHAnsi"/>
              </w:rPr>
              <w:t>vodoinstalater</w:t>
            </w:r>
          </w:p>
        </w:tc>
      </w:tr>
    </w:tbl>
    <w:p w14:paraId="0A41C59F" w14:textId="77777777"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18471073" w14:textId="77777777" w:rsidR="000E2309" w:rsidRDefault="00157517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="000B51C4">
        <w:rPr>
          <w:rFonts w:asciiTheme="minorHAnsi" w:hAnsiTheme="minorHAnsi"/>
          <w:color w:val="FF0000"/>
        </w:rPr>
        <w:t>3</w:t>
      </w:r>
      <w:r w:rsidRPr="00157517">
        <w:rPr>
          <w:rFonts w:asciiTheme="minorHAnsi" w:hAnsiTheme="minorHAnsi"/>
          <w:color w:val="FF0000"/>
        </w:rPr>
        <w:t>.f</w:t>
      </w:r>
      <w:r w:rsidR="000E2309" w:rsidRPr="00157517">
        <w:rPr>
          <w:rFonts w:asciiTheme="minorHAnsi" w:hAnsiTheme="minorHAnsi"/>
          <w:color w:val="FF0000"/>
        </w:rPr>
        <w:t xml:space="preserve">. </w:t>
      </w:r>
      <w:r w:rsidR="000E2309">
        <w:rPr>
          <w:rFonts w:asciiTheme="minorHAnsi" w:hAnsiTheme="minorHAnsi"/>
        </w:rPr>
        <w:t>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14:paraId="39EB04FF" w14:textId="77777777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794EBB47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14:paraId="5C739923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14:paraId="59C6C7C7" w14:textId="77777777"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14:paraId="621262B8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082B6D1A" w14:textId="77777777"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05053659" w14:textId="5818947C" w:rsidR="000E2309" w:rsidRDefault="00F032CF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Jakov Baštek</w:t>
            </w:r>
          </w:p>
        </w:tc>
        <w:tc>
          <w:tcPr>
            <w:tcW w:w="3897" w:type="dxa"/>
            <w:vAlign w:val="center"/>
          </w:tcPr>
          <w:p w14:paraId="340294C7" w14:textId="2F15CF23" w:rsidR="000E2309" w:rsidRDefault="00636103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36103">
              <w:rPr>
                <w:rFonts w:asciiTheme="minorHAnsi" w:hAnsiTheme="minorHAnsi"/>
              </w:rPr>
              <w:t>monter suhe gradnje</w:t>
            </w:r>
          </w:p>
        </w:tc>
      </w:tr>
      <w:tr w:rsidR="000E2309" w14:paraId="3F4EB126" w14:textId="77777777" w:rsidTr="00777958">
        <w:trPr>
          <w:jc w:val="center"/>
        </w:trPr>
        <w:tc>
          <w:tcPr>
            <w:tcW w:w="988" w:type="dxa"/>
            <w:vAlign w:val="center"/>
          </w:tcPr>
          <w:p w14:paraId="7662112B" w14:textId="77777777"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2B39A724" w14:textId="7AC9E857" w:rsidR="000E2309" w:rsidRDefault="00FE4D76" w:rsidP="00FE4D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4D76">
              <w:rPr>
                <w:rFonts w:asciiTheme="minorHAnsi" w:hAnsiTheme="minorHAnsi"/>
              </w:rPr>
              <w:t>Leon Juraić</w:t>
            </w:r>
          </w:p>
        </w:tc>
        <w:tc>
          <w:tcPr>
            <w:tcW w:w="3897" w:type="dxa"/>
          </w:tcPr>
          <w:p w14:paraId="5DCDE81E" w14:textId="3EECEF71" w:rsidR="000E2309" w:rsidRDefault="00636103" w:rsidP="00777958">
            <w:pPr>
              <w:jc w:val="center"/>
            </w:pPr>
            <w:r w:rsidRPr="00636103">
              <w:rPr>
                <w:rFonts w:asciiTheme="minorHAnsi" w:hAnsiTheme="minorHAnsi"/>
              </w:rPr>
              <w:t>monter suhe gradnje</w:t>
            </w:r>
          </w:p>
        </w:tc>
      </w:tr>
      <w:tr w:rsidR="00A92579" w14:paraId="02F407C5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54DFDF6C" w14:textId="77777777" w:rsidR="00A92579" w:rsidRPr="00532DCD" w:rsidRDefault="00A9257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2B8B191D" w14:textId="6BB4636A" w:rsidR="00A92579" w:rsidRDefault="00636103" w:rsidP="00455A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36103">
              <w:rPr>
                <w:rFonts w:asciiTheme="minorHAnsi" w:hAnsiTheme="minorHAnsi"/>
              </w:rPr>
              <w:t>Dominik Špernjak</w:t>
            </w:r>
          </w:p>
        </w:tc>
        <w:tc>
          <w:tcPr>
            <w:tcW w:w="3897" w:type="dxa"/>
          </w:tcPr>
          <w:p w14:paraId="124F3013" w14:textId="1D64CE72" w:rsidR="00A92579" w:rsidRDefault="00455A1D" w:rsidP="00777958">
            <w:pPr>
              <w:jc w:val="center"/>
              <w:rPr>
                <w:rFonts w:asciiTheme="minorHAnsi" w:hAnsiTheme="minorHAnsi"/>
              </w:rPr>
            </w:pPr>
            <w:r w:rsidRPr="00455A1D">
              <w:rPr>
                <w:rFonts w:asciiTheme="minorHAnsi" w:hAnsiTheme="minorHAnsi"/>
              </w:rPr>
              <w:t>stolar</w:t>
            </w:r>
          </w:p>
        </w:tc>
      </w:tr>
      <w:tr w:rsidR="00A92579" w14:paraId="0037F72A" w14:textId="77777777" w:rsidTr="00777958">
        <w:trPr>
          <w:jc w:val="center"/>
        </w:trPr>
        <w:tc>
          <w:tcPr>
            <w:tcW w:w="988" w:type="dxa"/>
            <w:vAlign w:val="center"/>
          </w:tcPr>
          <w:p w14:paraId="42BE8DD1" w14:textId="77777777" w:rsidR="00A92579" w:rsidRPr="00532DCD" w:rsidRDefault="00A9257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235370D5" w14:textId="0256C6AF" w:rsidR="00A92579" w:rsidRDefault="00455A1D" w:rsidP="00455A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55A1D">
              <w:rPr>
                <w:rFonts w:asciiTheme="minorHAnsi" w:hAnsiTheme="minorHAnsi"/>
              </w:rPr>
              <w:t>Luka Kovačević</w:t>
            </w:r>
          </w:p>
        </w:tc>
        <w:tc>
          <w:tcPr>
            <w:tcW w:w="3897" w:type="dxa"/>
          </w:tcPr>
          <w:p w14:paraId="531C500D" w14:textId="5083C853" w:rsidR="00A92579" w:rsidRDefault="00455A1D" w:rsidP="00777958">
            <w:pPr>
              <w:jc w:val="center"/>
              <w:rPr>
                <w:rFonts w:asciiTheme="minorHAnsi" w:hAnsiTheme="minorHAnsi"/>
              </w:rPr>
            </w:pPr>
            <w:r w:rsidRPr="00455A1D">
              <w:rPr>
                <w:rFonts w:asciiTheme="minorHAnsi" w:hAnsiTheme="minorHAnsi"/>
              </w:rPr>
              <w:t>stolar</w:t>
            </w:r>
          </w:p>
        </w:tc>
      </w:tr>
      <w:tr w:rsidR="00A92579" w14:paraId="3557D09C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412073C3" w14:textId="77777777" w:rsidR="00A92579" w:rsidRPr="00532DCD" w:rsidRDefault="00A9257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1505CBE5" w14:textId="5610CDB6" w:rsidR="00A92579" w:rsidRDefault="00455A1D" w:rsidP="00455A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55A1D">
              <w:rPr>
                <w:rFonts w:asciiTheme="minorHAnsi" w:hAnsiTheme="minorHAnsi"/>
              </w:rPr>
              <w:t>Mihael Pintarić</w:t>
            </w:r>
          </w:p>
        </w:tc>
        <w:tc>
          <w:tcPr>
            <w:tcW w:w="3897" w:type="dxa"/>
          </w:tcPr>
          <w:p w14:paraId="1A6BD1AE" w14:textId="4E6DF748" w:rsidR="00A92579" w:rsidRDefault="00455A1D" w:rsidP="00777958">
            <w:pPr>
              <w:jc w:val="center"/>
              <w:rPr>
                <w:rFonts w:asciiTheme="minorHAnsi" w:hAnsiTheme="minorHAnsi"/>
              </w:rPr>
            </w:pPr>
            <w:r w:rsidRPr="00455A1D">
              <w:rPr>
                <w:rFonts w:asciiTheme="minorHAnsi" w:hAnsiTheme="minorHAnsi"/>
              </w:rPr>
              <w:t>stolar</w:t>
            </w:r>
          </w:p>
        </w:tc>
      </w:tr>
      <w:tr w:rsidR="00A92579" w14:paraId="4A7DA9B8" w14:textId="77777777" w:rsidTr="00777958">
        <w:trPr>
          <w:jc w:val="center"/>
        </w:trPr>
        <w:tc>
          <w:tcPr>
            <w:tcW w:w="988" w:type="dxa"/>
            <w:vAlign w:val="center"/>
          </w:tcPr>
          <w:p w14:paraId="5B86799F" w14:textId="77777777" w:rsidR="00A92579" w:rsidRPr="00532DCD" w:rsidRDefault="00A9257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50F4B735" w14:textId="56261152" w:rsidR="00A92579" w:rsidRDefault="00470FCD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70FCD">
              <w:rPr>
                <w:rFonts w:asciiTheme="minorHAnsi" w:hAnsiTheme="minorHAnsi"/>
              </w:rPr>
              <w:t>Ivan Vuljak</w:t>
            </w:r>
            <w:r w:rsidRPr="00470FCD">
              <w:rPr>
                <w:rFonts w:asciiTheme="minorHAnsi" w:hAnsiTheme="minorHAnsi"/>
              </w:rPr>
              <w:tab/>
            </w:r>
          </w:p>
        </w:tc>
        <w:tc>
          <w:tcPr>
            <w:tcW w:w="3897" w:type="dxa"/>
          </w:tcPr>
          <w:p w14:paraId="57253C0D" w14:textId="223F8797" w:rsidR="00A92579" w:rsidRDefault="00470FCD" w:rsidP="00777958">
            <w:pPr>
              <w:jc w:val="center"/>
              <w:rPr>
                <w:rFonts w:asciiTheme="minorHAnsi" w:hAnsiTheme="minorHAnsi"/>
              </w:rPr>
            </w:pPr>
            <w:r w:rsidRPr="00470FCD">
              <w:rPr>
                <w:rFonts w:asciiTheme="minorHAnsi" w:hAnsiTheme="minorHAnsi"/>
              </w:rPr>
              <w:t>ličilac-soboslikar</w:t>
            </w:r>
          </w:p>
        </w:tc>
      </w:tr>
      <w:tr w:rsidR="00455A1D" w14:paraId="5A2A084E" w14:textId="77777777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14:paraId="6EF49C10" w14:textId="77777777" w:rsidR="00455A1D" w:rsidRPr="00532DCD" w:rsidRDefault="00455A1D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14:paraId="3913F4F2" w14:textId="11303874" w:rsidR="00455A1D" w:rsidRDefault="00470FCD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70FCD">
              <w:rPr>
                <w:rFonts w:asciiTheme="minorHAnsi" w:hAnsiTheme="minorHAnsi"/>
              </w:rPr>
              <w:t>Luka Hruško</w:t>
            </w:r>
            <w:r w:rsidRPr="00470FCD">
              <w:rPr>
                <w:rFonts w:asciiTheme="minorHAnsi" w:hAnsiTheme="minorHAnsi"/>
              </w:rPr>
              <w:tab/>
            </w:r>
          </w:p>
        </w:tc>
        <w:tc>
          <w:tcPr>
            <w:tcW w:w="3897" w:type="dxa"/>
          </w:tcPr>
          <w:p w14:paraId="4DA8A761" w14:textId="13505564" w:rsidR="00455A1D" w:rsidRDefault="00470FCD" w:rsidP="00777958">
            <w:pPr>
              <w:jc w:val="center"/>
              <w:rPr>
                <w:rFonts w:asciiTheme="minorHAnsi" w:hAnsiTheme="minorHAnsi"/>
              </w:rPr>
            </w:pPr>
            <w:r w:rsidRPr="00470FCD">
              <w:rPr>
                <w:rFonts w:asciiTheme="minorHAnsi" w:hAnsiTheme="minorHAnsi"/>
              </w:rPr>
              <w:t>ličilac-soboslikar</w:t>
            </w:r>
          </w:p>
        </w:tc>
      </w:tr>
    </w:tbl>
    <w:p w14:paraId="48EEC802" w14:textId="77777777"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</w:p>
    <w:p w14:paraId="61C8252A" w14:textId="2FE4544B" w:rsidR="00492B12" w:rsidRDefault="00492B12" w:rsidP="00935A20">
      <w:pPr>
        <w:spacing w:line="276" w:lineRule="auto"/>
        <w:rPr>
          <w:rFonts w:asciiTheme="minorHAnsi" w:hAnsiTheme="minorHAnsi"/>
        </w:rPr>
      </w:pPr>
    </w:p>
    <w:p w14:paraId="6582952A" w14:textId="77777777" w:rsidR="00A92579" w:rsidRDefault="00A92579" w:rsidP="00935A20">
      <w:pPr>
        <w:spacing w:line="276" w:lineRule="auto"/>
        <w:rPr>
          <w:rFonts w:asciiTheme="minorHAnsi" w:hAnsiTheme="minorHAnsi"/>
        </w:rPr>
      </w:pPr>
    </w:p>
    <w:p w14:paraId="5646B740" w14:textId="77777777" w:rsidR="00157517" w:rsidRDefault="00157517" w:rsidP="00935A20">
      <w:pPr>
        <w:spacing w:line="276" w:lineRule="auto"/>
        <w:rPr>
          <w:rFonts w:asciiTheme="minorHAnsi" w:hAnsiTheme="minorHAnsi"/>
        </w:rPr>
      </w:pPr>
    </w:p>
    <w:p w14:paraId="71F1057D" w14:textId="77777777" w:rsidR="002C1966" w:rsidRDefault="002C1966" w:rsidP="009B266C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Koordinator mobilnosti</w:t>
      </w:r>
    </w:p>
    <w:p w14:paraId="466C7430" w14:textId="77777777" w:rsidR="007A71A1" w:rsidRDefault="007A71A1" w:rsidP="007A71A1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Danijel Lovrenčić</w:t>
      </w:r>
    </w:p>
    <w:p w14:paraId="49B21EF1" w14:textId="77777777" w:rsidR="007A71A1" w:rsidRPr="00935A20" w:rsidRDefault="007A71A1" w:rsidP="009B266C">
      <w:pPr>
        <w:spacing w:line="276" w:lineRule="auto"/>
        <w:jc w:val="right"/>
        <w:rPr>
          <w:rFonts w:asciiTheme="minorHAnsi" w:hAnsiTheme="minorHAnsi"/>
        </w:rPr>
      </w:pPr>
    </w:p>
    <w:sectPr w:rsidR="007A71A1" w:rsidRPr="00935A20" w:rsidSect="001C7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E4E9" w14:textId="77777777" w:rsidR="007E10C5" w:rsidRDefault="007E10C5" w:rsidP="00D222B4">
      <w:r>
        <w:separator/>
      </w:r>
    </w:p>
  </w:endnote>
  <w:endnote w:type="continuationSeparator" w:id="0">
    <w:p w14:paraId="3ECEA5E0" w14:textId="77777777" w:rsidR="007E10C5" w:rsidRDefault="007E10C5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1597"/>
      <w:docPartObj>
        <w:docPartGallery w:val="Page Numbers (Bottom of Page)"/>
        <w:docPartUnique/>
      </w:docPartObj>
    </w:sdtPr>
    <w:sdtEndPr/>
    <w:sdtContent>
      <w:p w14:paraId="50771ED7" w14:textId="77777777" w:rsidR="00DC01E1" w:rsidRDefault="000E230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6E05B4" wp14:editId="63DD8F9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C8569" w14:textId="77777777"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3414" w:rsidRPr="008D3414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C6E05B4" id="Rectangle 2" o:spid="_x0000_s102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37C8569" w14:textId="77777777"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8D3414" w:rsidRPr="008D3414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CF3F" w14:textId="77777777" w:rsidR="007E10C5" w:rsidRDefault="007E10C5" w:rsidP="00D222B4">
      <w:r>
        <w:separator/>
      </w:r>
    </w:p>
  </w:footnote>
  <w:footnote w:type="continuationSeparator" w:id="0">
    <w:p w14:paraId="019E0EC1" w14:textId="77777777" w:rsidR="007E10C5" w:rsidRDefault="007E10C5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EA76" w14:textId="77777777" w:rsidR="00E45371" w:rsidRDefault="00E45371" w:rsidP="00E45371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</w:p>
  <w:p w14:paraId="782053C8" w14:textId="37E7330D"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538135" w:themeColor="accent6" w:themeShade="BF"/>
        <w:sz w:val="32"/>
        <w:szCs w:val="22"/>
        <w:lang w:eastAsia="en-US"/>
      </w:rPr>
    </w:pPr>
    <w:r w:rsidRPr="00615D49">
      <w:rPr>
        <w:rFonts w:asciiTheme="majorHAnsi" w:eastAsiaTheme="minorHAnsi" w:hAnsiTheme="majorHAnsi" w:cs="Arial"/>
        <w:b/>
        <w:noProof/>
        <w:color w:val="C00000"/>
        <w:sz w:val="32"/>
        <w:szCs w:val="22"/>
      </w:rPr>
      <w:drawing>
        <wp:anchor distT="0" distB="0" distL="114300" distR="114300" simplePos="0" relativeHeight="251667456" behindDoc="1" locked="0" layoutInCell="1" allowOverlap="1" wp14:anchorId="7C501C81" wp14:editId="28627381">
          <wp:simplePos x="0" y="0"/>
          <wp:positionH relativeFrom="column">
            <wp:posOffset>3876675</wp:posOffset>
          </wp:positionH>
          <wp:positionV relativeFrom="paragraph">
            <wp:posOffset>-219710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E14">
      <w:rPr>
        <w:rFonts w:asciiTheme="majorHAnsi" w:eastAsiaTheme="minorHAnsi" w:hAnsiTheme="majorHAnsi" w:cs="Arial"/>
        <w:b/>
        <w:noProof/>
        <w:color w:val="538135" w:themeColor="accent6" w:themeShade="BF"/>
        <w:sz w:val="32"/>
        <w:szCs w:val="22"/>
        <w:lang w:eastAsia="en-US"/>
      </w:rPr>
      <w:drawing>
        <wp:inline distT="0" distB="0" distL="0" distR="0" wp14:anchorId="290F6567" wp14:editId="3B9E59C8">
          <wp:extent cx="2903220" cy="74890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358" cy="752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B123A" w14:textId="77777777" w:rsidR="00615D49" w:rsidRP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000000" w:themeColor="text1"/>
        <w:szCs w:val="22"/>
        <w:lang w:eastAsia="en-US"/>
      </w:rPr>
    </w:pPr>
  </w:p>
  <w:p w14:paraId="7436EFBE" w14:textId="77777777" w:rsidR="00615D49" w:rsidRDefault="00615D49" w:rsidP="00615D49">
    <w:pPr>
      <w:autoSpaceDE w:val="0"/>
      <w:autoSpaceDN w:val="0"/>
      <w:adjustRightInd w:val="0"/>
      <w:rPr>
        <w:rFonts w:asciiTheme="majorHAnsi" w:eastAsiaTheme="minorHAnsi" w:hAnsiTheme="majorHAnsi" w:cs="Arial"/>
        <w:b/>
        <w:color w:val="005A9E"/>
        <w:szCs w:val="22"/>
        <w:lang w:eastAsia="en-US"/>
      </w:rPr>
    </w:pPr>
  </w:p>
  <w:p w14:paraId="163A37A1" w14:textId="1CC3B304" w:rsidR="00F74FDB" w:rsidRPr="00D20D34" w:rsidRDefault="00615D49" w:rsidP="00F74FDB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 w:rsidRPr="00615D49">
      <w:rPr>
        <w:noProof/>
        <w:sz w:val="18"/>
      </w:rPr>
      <w:drawing>
        <wp:anchor distT="0" distB="0" distL="114300" distR="114300" simplePos="0" relativeHeight="251666432" behindDoc="1" locked="0" layoutInCell="1" allowOverlap="1" wp14:anchorId="63F5F267" wp14:editId="6D6151C0">
          <wp:simplePos x="0" y="0"/>
          <wp:positionH relativeFrom="column">
            <wp:posOffset>3359785</wp:posOffset>
          </wp:positionH>
          <wp:positionV relativeFrom="paragraph">
            <wp:posOffset>78105</wp:posOffset>
          </wp:positionV>
          <wp:extent cx="3091815" cy="634365"/>
          <wp:effectExtent l="0" t="0" r="0" b="0"/>
          <wp:wrapTight wrapText="bothSides">
            <wp:wrapPolygon edited="0">
              <wp:start x="0" y="0"/>
              <wp:lineTo x="0" y="20757"/>
              <wp:lineTo x="21427" y="20757"/>
              <wp:lineTo x="21427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FDB" w:rsidRPr="00F74FDB"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</w:t>
    </w:r>
    <w:r w:rsidR="00F74FDB" w:rsidRPr="00D20D34">
      <w:rPr>
        <w:rFonts w:asciiTheme="majorHAnsi" w:hAnsiTheme="majorHAnsi"/>
        <w:b/>
        <w:color w:val="2E74B5" w:themeColor="accent1" w:themeShade="BF"/>
        <w:sz w:val="22"/>
        <w:szCs w:val="20"/>
      </w:rPr>
      <w:t>OBRTNIČKA ŠKOLA KOPRIVNICA</w:t>
    </w:r>
  </w:p>
  <w:p w14:paraId="5274CF30" w14:textId="77777777" w:rsidR="00F74FDB" w:rsidRPr="00D20D34" w:rsidRDefault="00F74FDB" w:rsidP="00F74FDB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 w:rsidRPr="00D20D34"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projekt br.2021-1-HR01-KA121-VET-000009059</w:t>
    </w:r>
  </w:p>
  <w:p w14:paraId="663D4B03" w14:textId="77777777" w:rsidR="00F74FDB" w:rsidRPr="00D20D34" w:rsidRDefault="00F74FDB" w:rsidP="00F74FDB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 w:rsidRPr="00D20D34"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školska godina 2022./2023.</w:t>
    </w:r>
  </w:p>
  <w:p w14:paraId="19448C8E" w14:textId="5873A57A" w:rsidR="00EF4DE6" w:rsidRDefault="00F74FDB" w:rsidP="00F74FDB">
    <w:pPr>
      <w:autoSpaceDE w:val="0"/>
      <w:autoSpaceDN w:val="0"/>
      <w:adjustRightInd w:val="0"/>
      <w:rPr>
        <w:rFonts w:asciiTheme="majorHAnsi" w:hAnsiTheme="majorHAnsi"/>
        <w:szCs w:val="22"/>
      </w:rPr>
    </w:pPr>
    <w:r w:rsidRPr="00D20D34"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Prag, Češka</w:t>
    </w:r>
  </w:p>
  <w:p w14:paraId="75D0D569" w14:textId="77777777" w:rsidR="00064FF8" w:rsidRPr="00E45371" w:rsidRDefault="000E2309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CB3CC8" wp14:editId="3BE7888B">
              <wp:simplePos x="0" y="0"/>
              <wp:positionH relativeFrom="column">
                <wp:posOffset>-153035</wp:posOffset>
              </wp:positionH>
              <wp:positionV relativeFrom="paragraph">
                <wp:posOffset>120014</wp:posOffset>
              </wp:positionV>
              <wp:extent cx="6248400" cy="0"/>
              <wp:effectExtent l="0" t="0" r="0" b="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74538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9.45pt" to="47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EQg65zfAAAACQEAAA8AAABk&#10;cnMvZG93bnJldi54bWxMj0FLw0AQhe+C/2EZwVu7aVBpYjalFMRakGIV6nGbHZNodjbsbpv03zvi&#10;QW8z8x5vvlcsRtuJE/rQOlIwmyYgkCpnWqoVvL0+TOYgQtRkdOcIFZwxwKK8vCh0btxAL3jaxVpw&#10;CIVcK2hi7HMpQ9Wg1WHqeiTWPpy3OvLqa2m8HjjcdjJNkjtpdUv8odE9rhqsvnZHq+DZr9er5eb8&#10;Sdt3O+zTzX77ND4qdX01Lu9BRBzjnxl+8BkdSmY6uCOZIDoFk/RmxlYW5hkINmS3GQ+H34MsC/m/&#10;QfkNAAD//wMAUEsBAi0AFAAGAAgAAAAhALaDOJL+AAAA4QEAABMAAAAAAAAAAAAAAAAAAAAAAFtD&#10;b250ZW50X1R5cGVzXS54bWxQSwECLQAUAAYACAAAACEAOP0h/9YAAACUAQAACwAAAAAAAAAAAAAA&#10;AAAvAQAAX3JlbHMvLnJlbHNQSwECLQAUAAYACAAAACEAi1sKM8IBAADbAwAADgAAAAAAAAAAAAAA&#10;AAAuAgAAZHJzL2Uyb0RvYy54bWxQSwECLQAUAAYACAAAACEARCDrnN8AAAAJAQAADwAAAAAAAAAA&#10;AAAAAAAc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EBE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41A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7ABF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A5FCE"/>
    <w:multiLevelType w:val="hybridMultilevel"/>
    <w:tmpl w:val="03DC5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85523">
    <w:abstractNumId w:val="10"/>
  </w:num>
  <w:num w:numId="2" w16cid:durableId="1146967443">
    <w:abstractNumId w:val="2"/>
  </w:num>
  <w:num w:numId="3" w16cid:durableId="1698000623">
    <w:abstractNumId w:val="7"/>
  </w:num>
  <w:num w:numId="4" w16cid:durableId="1481730718">
    <w:abstractNumId w:val="0"/>
  </w:num>
  <w:num w:numId="5" w16cid:durableId="774323226">
    <w:abstractNumId w:val="6"/>
  </w:num>
  <w:num w:numId="6" w16cid:durableId="1328051436">
    <w:abstractNumId w:val="3"/>
  </w:num>
  <w:num w:numId="7" w16cid:durableId="720517924">
    <w:abstractNumId w:val="5"/>
  </w:num>
  <w:num w:numId="8" w16cid:durableId="815297735">
    <w:abstractNumId w:val="1"/>
  </w:num>
  <w:num w:numId="9" w16cid:durableId="548883243">
    <w:abstractNumId w:val="8"/>
  </w:num>
  <w:num w:numId="10" w16cid:durableId="1712068846">
    <w:abstractNumId w:val="11"/>
  </w:num>
  <w:num w:numId="11" w16cid:durableId="976179262">
    <w:abstractNumId w:val="12"/>
  </w:num>
  <w:num w:numId="12" w16cid:durableId="1765606846">
    <w:abstractNumId w:val="4"/>
  </w:num>
  <w:num w:numId="13" w16cid:durableId="2032107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B2"/>
    <w:rsid w:val="000139C8"/>
    <w:rsid w:val="0002219D"/>
    <w:rsid w:val="00043137"/>
    <w:rsid w:val="000534AA"/>
    <w:rsid w:val="00064E3C"/>
    <w:rsid w:val="00064FF8"/>
    <w:rsid w:val="00072644"/>
    <w:rsid w:val="000906D9"/>
    <w:rsid w:val="000B51C4"/>
    <w:rsid w:val="000C288E"/>
    <w:rsid w:val="000E2309"/>
    <w:rsid w:val="000E66AF"/>
    <w:rsid w:val="00101973"/>
    <w:rsid w:val="00135930"/>
    <w:rsid w:val="00156397"/>
    <w:rsid w:val="00157517"/>
    <w:rsid w:val="001A2117"/>
    <w:rsid w:val="001A2DC0"/>
    <w:rsid w:val="001B0995"/>
    <w:rsid w:val="001C7B93"/>
    <w:rsid w:val="001E2F3A"/>
    <w:rsid w:val="00210888"/>
    <w:rsid w:val="002109EC"/>
    <w:rsid w:val="002829EB"/>
    <w:rsid w:val="002C1966"/>
    <w:rsid w:val="002F6702"/>
    <w:rsid w:val="003344D8"/>
    <w:rsid w:val="00337682"/>
    <w:rsid w:val="00340182"/>
    <w:rsid w:val="00350036"/>
    <w:rsid w:val="0036713C"/>
    <w:rsid w:val="00371314"/>
    <w:rsid w:val="003F3512"/>
    <w:rsid w:val="00411389"/>
    <w:rsid w:val="00413CD0"/>
    <w:rsid w:val="004206CB"/>
    <w:rsid w:val="00434E14"/>
    <w:rsid w:val="00450571"/>
    <w:rsid w:val="00455A1D"/>
    <w:rsid w:val="00457EC9"/>
    <w:rsid w:val="00470FCD"/>
    <w:rsid w:val="00484556"/>
    <w:rsid w:val="00492B12"/>
    <w:rsid w:val="004D24B2"/>
    <w:rsid w:val="004E27BA"/>
    <w:rsid w:val="0055299E"/>
    <w:rsid w:val="005811E0"/>
    <w:rsid w:val="00593D5B"/>
    <w:rsid w:val="005B0BF1"/>
    <w:rsid w:val="005C5632"/>
    <w:rsid w:val="005D6084"/>
    <w:rsid w:val="005E253F"/>
    <w:rsid w:val="00615D49"/>
    <w:rsid w:val="00636103"/>
    <w:rsid w:val="00660D9C"/>
    <w:rsid w:val="006C7F1E"/>
    <w:rsid w:val="006F49EB"/>
    <w:rsid w:val="0077354B"/>
    <w:rsid w:val="007776F9"/>
    <w:rsid w:val="0079215E"/>
    <w:rsid w:val="007A71A1"/>
    <w:rsid w:val="007E02DA"/>
    <w:rsid w:val="007E10C5"/>
    <w:rsid w:val="0086352B"/>
    <w:rsid w:val="008925EB"/>
    <w:rsid w:val="008A10C0"/>
    <w:rsid w:val="008C50F0"/>
    <w:rsid w:val="008D26E6"/>
    <w:rsid w:val="008D3414"/>
    <w:rsid w:val="00935A20"/>
    <w:rsid w:val="009645C3"/>
    <w:rsid w:val="00993E15"/>
    <w:rsid w:val="009B266C"/>
    <w:rsid w:val="009D51E5"/>
    <w:rsid w:val="009E4984"/>
    <w:rsid w:val="00A35BE1"/>
    <w:rsid w:val="00A63BD2"/>
    <w:rsid w:val="00A8318D"/>
    <w:rsid w:val="00A90605"/>
    <w:rsid w:val="00A92579"/>
    <w:rsid w:val="00AA756A"/>
    <w:rsid w:val="00AA79A6"/>
    <w:rsid w:val="00B25A59"/>
    <w:rsid w:val="00B840E4"/>
    <w:rsid w:val="00BA0EF2"/>
    <w:rsid w:val="00BA2A2A"/>
    <w:rsid w:val="00BF250D"/>
    <w:rsid w:val="00C81B5B"/>
    <w:rsid w:val="00CE4A92"/>
    <w:rsid w:val="00CF1ED5"/>
    <w:rsid w:val="00D222B4"/>
    <w:rsid w:val="00D30E2D"/>
    <w:rsid w:val="00D44ACB"/>
    <w:rsid w:val="00D770A7"/>
    <w:rsid w:val="00DA1B27"/>
    <w:rsid w:val="00DA694E"/>
    <w:rsid w:val="00DC01E1"/>
    <w:rsid w:val="00DD5CFD"/>
    <w:rsid w:val="00DF0CF2"/>
    <w:rsid w:val="00DF72DF"/>
    <w:rsid w:val="00E45371"/>
    <w:rsid w:val="00E620A6"/>
    <w:rsid w:val="00E86C2B"/>
    <w:rsid w:val="00EB1E53"/>
    <w:rsid w:val="00EB7B68"/>
    <w:rsid w:val="00EF4DE6"/>
    <w:rsid w:val="00F032CF"/>
    <w:rsid w:val="00F74FDB"/>
    <w:rsid w:val="00FC5B71"/>
    <w:rsid w:val="00FD42D6"/>
    <w:rsid w:val="00FE4D7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4D1D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table" w:styleId="Tablicareetke2-isticanje5">
    <w:name w:val="Grid Table 2 Accent 5"/>
    <w:basedOn w:val="Obinatablica"/>
    <w:uiPriority w:val="47"/>
    <w:rsid w:val="000E230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261A-BE6B-463B-83C7-4A6E912E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Danijel</cp:lastModifiedBy>
  <cp:revision>21</cp:revision>
  <cp:lastPrinted>2018-08-29T16:43:00Z</cp:lastPrinted>
  <dcterms:created xsi:type="dcterms:W3CDTF">2019-06-18T08:16:00Z</dcterms:created>
  <dcterms:modified xsi:type="dcterms:W3CDTF">2022-11-16T08:30:00Z</dcterms:modified>
</cp:coreProperties>
</file>